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B9E" w:rsidRDefault="00805B9E" w:rsidP="00816EEF">
      <w:pPr>
        <w:spacing w:after="0"/>
        <w:jc w:val="center"/>
        <w:rPr>
          <w:rFonts w:ascii="Times New Roman" w:hAnsi="Times New Roman"/>
          <w:b/>
          <w:bCs/>
        </w:rPr>
      </w:pPr>
      <w:r w:rsidRPr="00805B9E">
        <w:rPr>
          <w:rFonts w:ascii="Times New Roman" w:hAnsi="Times New Roman"/>
          <w:b/>
          <w:bCs/>
          <w:noProof/>
        </w:rPr>
        <w:drawing>
          <wp:inline distT="0" distB="0" distL="0" distR="0">
            <wp:extent cx="8519160" cy="6774180"/>
            <wp:effectExtent l="0" t="0" r="0" b="7620"/>
            <wp:docPr id="1" name="Рисунок 1" descr="C:\Users\История\Desktop\СКАНЫ РП ЕВг\СКАНЫ РП ЕВг\однкр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стория\Desktop\СКАНЫ РП ЕВг\СКАНЫ РП ЕВг\однкр 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9160" cy="677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EEF" w:rsidRDefault="00816EEF" w:rsidP="00816EEF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816EEF" w:rsidRDefault="00816EEF" w:rsidP="00816EEF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Примерное календарно-тематическое планирование</w:t>
      </w:r>
    </w:p>
    <w:p w:rsidR="00816EEF" w:rsidRDefault="00816EEF" w:rsidP="00816EE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16EEF" w:rsidRDefault="00816EEF" w:rsidP="00816EE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Календарно-тематическое планирование разработано в соответствии с рабочей программой учебного предмета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«Основы духовно-нравственной культуры народов России» </w:t>
      </w:r>
      <w:r>
        <w:rPr>
          <w:rFonts w:ascii="Times New Roman" w:hAnsi="Times New Roman"/>
          <w:sz w:val="24"/>
          <w:szCs w:val="24"/>
        </w:rPr>
        <w:t xml:space="preserve"> для 5  класса. На </w:t>
      </w:r>
      <w:proofErr w:type="gramStart"/>
      <w:r>
        <w:rPr>
          <w:rFonts w:ascii="Times New Roman" w:hAnsi="Times New Roman"/>
          <w:sz w:val="24"/>
          <w:szCs w:val="24"/>
        </w:rPr>
        <w:t>основании  учебного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пл</w:t>
      </w:r>
      <w:r w:rsidR="008A2302">
        <w:rPr>
          <w:rFonts w:ascii="Times New Roman" w:hAnsi="Times New Roman"/>
          <w:sz w:val="24"/>
          <w:szCs w:val="24"/>
        </w:rPr>
        <w:t>ана МБОУ «</w:t>
      </w:r>
      <w:proofErr w:type="spellStart"/>
      <w:r w:rsidR="008A2302">
        <w:rPr>
          <w:rFonts w:ascii="Times New Roman" w:hAnsi="Times New Roman"/>
          <w:sz w:val="24"/>
          <w:szCs w:val="24"/>
        </w:rPr>
        <w:t>Ялкынская</w:t>
      </w:r>
      <w:proofErr w:type="spellEnd"/>
      <w:r w:rsidR="008A2302">
        <w:rPr>
          <w:rFonts w:ascii="Times New Roman" w:hAnsi="Times New Roman"/>
          <w:sz w:val="24"/>
          <w:szCs w:val="24"/>
        </w:rPr>
        <w:t xml:space="preserve"> ООШ» на 2022</w:t>
      </w:r>
      <w:r>
        <w:rPr>
          <w:rFonts w:ascii="Times New Roman" w:hAnsi="Times New Roman"/>
          <w:sz w:val="24"/>
          <w:szCs w:val="24"/>
        </w:rPr>
        <w:t>-20</w:t>
      </w:r>
      <w:r w:rsidR="008A2302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учебный год на изучение предмета отводится 1 час в неделю. Для  освоения  рабочей программы  учебного  предмета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«Основы духовно-нравственной культуры народов России» </w:t>
      </w:r>
      <w:r>
        <w:rPr>
          <w:rFonts w:ascii="Times New Roman" w:hAnsi="Times New Roman"/>
          <w:sz w:val="24"/>
          <w:szCs w:val="24"/>
        </w:rPr>
        <w:t xml:space="preserve">в 5 классе  используется учебник - автор </w:t>
      </w:r>
      <w:proofErr w:type="spellStart"/>
      <w:r>
        <w:rPr>
          <w:rFonts w:ascii="Times New Roman" w:hAnsi="Times New Roman"/>
          <w:sz w:val="24"/>
          <w:szCs w:val="24"/>
        </w:rPr>
        <w:t>Студеникин</w:t>
      </w:r>
      <w:proofErr w:type="spellEnd"/>
      <w:r>
        <w:rPr>
          <w:rFonts w:ascii="Times New Roman" w:hAnsi="Times New Roman"/>
          <w:sz w:val="24"/>
          <w:szCs w:val="24"/>
        </w:rPr>
        <w:t xml:space="preserve"> М.Т.</w:t>
      </w:r>
    </w:p>
    <w:p w:rsidR="00816EEF" w:rsidRDefault="00816EEF" w:rsidP="00816EEF">
      <w:pPr>
        <w:spacing w:after="0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2835"/>
        <w:gridCol w:w="7513"/>
        <w:gridCol w:w="1275"/>
        <w:gridCol w:w="1418"/>
        <w:gridCol w:w="1276"/>
      </w:tblGrid>
      <w:tr w:rsidR="00816EEF" w:rsidTr="00816EEF">
        <w:trPr>
          <w:trHeight w:val="2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816EEF" w:rsidTr="00816EEF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EF" w:rsidRDefault="00816E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EF" w:rsidRDefault="00816E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EF" w:rsidRDefault="00816E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EF" w:rsidRDefault="00816E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факт</w:t>
            </w: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Введение в предмет</w:t>
            </w:r>
          </w:p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Знакомство с новым учебником. Повторение пройденного в 4 классе.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Гражданин России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Понятия гражданин и гражданство. Конституция — Основной закон РФ. Основные права и обязанности граждан РФ. Выполнение обязанностей — гражданский долг каждого гражданина России. Управление государством. Президент, Председатель Правительства, министр. Федеральное Собрание. Совет Федерации. Государственная Дума. Столица, герб, флаг, гимн Российской Федерации. Уважительное отношение к символам государства.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4-5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Порядочность.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Понятие порядочности. Связь слов порядочность и порядок. Качества порядочного человека: справедливость, внутренняя стойкость, смелость, решительность. Взаимосвязь порядочности, благородства, достоинства, великодушия. Общественная ценность порядочности.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6-7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Совесть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Понятие совести. Совесть — важнейшая составная часть порядочности человека. Чувство угрызения совести. Развитие чувства совести. Умение понять и простить. Правдивость и ее цена. Взаимосвязь совести и сострадания, совести и стыда. Совесть — «внутренний голос человека». Жить по законам совести. Несовместимость совести с эгоизмом и корыстолюбием. Кодекс взаимоотношений одноклассников.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8-9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Pr="00EE1C5E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1C5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Доверие и доверчивость.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Доверие — важнейшее качество личности. Понятие доверия. Признаки личного доверия. Возникновение доверительных отношений. Доверие и доверчивость. Правила установления доверительных отношений. Что значит потерять доверие. Понятие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самодоверия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. Как следует поступить в экстренных случаях. Телефон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доверия. Психологическая помощь.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10-11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Милосердие и сострадание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Понятие милосердия. Общественная ценность милосердия. Взаимосвязь сострадания и милосердия, милосердия и жалости. Антиподы милосердия. Обязанности учащихся по отношению к другим людям. Проявление интереса к жизни другого человека, стремление ему помочь. Человеколюбие. Правила милосердия. Воспитание милосердия. Умение понять и простить.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12-13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Правда и ложь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Правда и неправда, полуправда, ложь. Правда — то, что соответствует действительности. Ложь — намеренное искажение действительности. Искренность. Честность. Взаимосвязь правдивости и душевного покоя. Святая ложь. Из истории лжи.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14-15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Традиции воспитания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Традиция. Сословия: крестьяне, казаки, купцы, дворяне. Традиции воспитания у разных сословий. Дворяне России, их традиции и правила поведения. Требования к воспитанию и домашнему обучению мальчиков и девочек. Дворянский этикет.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16-17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Честь и достоинство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Родовая и сословная честь. Представление рыцарей средневековой Европы о чести. Дворянская честь. Дуэль — способ решения вопросов чести. Цена честного слова. Чувство долга. Поступки достойные и недостойные. Достоинство. Благородство — высшее проявление человеческого достоинства. Герои Великой Отечественной войны 1941—1945 гг. и наших дней. Патриоты России. Проявление патриотизма учащихся.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18-19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Терпимость и терпение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Отношение к людям иной национальности, религии, культуры, привычек и убеждений. Российское многонациональное государство. Что такое терпимость (толерантность). Уважение свободы другого человека, проявление великодушия и расположенности к другим людям. Роль мигрантов в жизни наших городов. Правила толерантного общения. Различие понятий терпение и терпимость.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20-22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Мужество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 Понятие мужества. Смелость и решительность, сила духа, продуманность действий, самоконтроль, преодоление чувства страха и неуверенности. Убежденность в необходимости и полезности действий в чрезвычайных обстоятельствах. Повседневное проявление мужества. Взаимосвязь вечных ценностей — чести, достоинства, благородства, доброты, дружбы. Примеры мужества. Умение защитить своих близких и себя. Тренировка мужества. Героизм — высшее проявление мужества. Кавалеры ордена Мужества.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23-24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Равнодушие и жестокость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Проявления жестокости детей и их последствия. Умение и желание контролировать свои поступки. Равнодушие и жестокость. Жизнь человека — высшая ценность. Насилие в отношении детей — нарушение прав человека. Вред сквернословия.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25-26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Самовоспитание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Соблюдение норм нравственности — важнейшее общественное требование. Дисциплинированность и сознательная дисциплина. Умение контролировать свои дела и поступки. Правила учебной работы в группе. Умение осознать ошибки и больше их не повторять. Воспитание воли. Познание своих положительных и отрицательных качеств. Планирование предполагаемых действий, оценка результатов. Пути самообразования и самовоспитания. Воспитание чувства самоуважения.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27-28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Учись учиться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Цель обучения в школе. Приемы работы учащихся со школьным учебником. Выработка у учеников уверенности в себе и своих делах. Приемы работы учеников на уроке. Рекомендации по развитию воли. Умение распределять внимание. Совершенствование памяти подростка. Правила и приемы запоминания. Сочетание труда умственного и физического.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29-30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Речевой этикет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Средства речи и правила их использования в разных жизненных ситуациях. Начало, основная часть и завершение беседы. Употребление личных местоимений ты и вы. Правила знакомства детей и взрослых. Обращения с просьбой к незнакомым людям в магазине, на транспорте. Формы обращения. Правила общения подростков. Что значит быть эрудированным собеседником. Значимость излагаемой информации. Правила беседы. Человека красят не столько слова, сколько дела. Этикет разговора по телефону.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31-33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Мои права и обязанности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Права и обязанности учащихся. Соблюдение правил школьного распорядка. Обязанность посещения учащимися школьных занятий, добросовестного учебного труда. Участие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самообслуживающем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труде. Единство действий классного руководителя и родителей учащихся. Требования к поведению учащихся в школе. Комиссии по делам несовершеннолетних и защите их прав.</w:t>
            </w:r>
          </w:p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6EEF" w:rsidTr="00816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34-35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Итоговое повторение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пройденного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EF" w:rsidRDefault="00816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EF" w:rsidRDefault="00816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816EEF" w:rsidRDefault="00816EEF" w:rsidP="00816E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6EEF" w:rsidRDefault="00816EEF" w:rsidP="00816EE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  <w:sectPr w:rsidR="00816EEF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0245D2" w:rsidRDefault="000245D2"/>
    <w:sectPr w:rsidR="00024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8BA"/>
    <w:rsid w:val="000245D2"/>
    <w:rsid w:val="006E0DDE"/>
    <w:rsid w:val="00805B9E"/>
    <w:rsid w:val="00816EEF"/>
    <w:rsid w:val="00874AE3"/>
    <w:rsid w:val="008A2302"/>
    <w:rsid w:val="00C728BA"/>
    <w:rsid w:val="00EE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4E5D"/>
  <w15:docId w15:val="{0EF9AAB4-09AF-4AF6-B13F-2D1D4B19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EE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E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952</Words>
  <Characters>5428</Characters>
  <Application>Microsoft Office Word</Application>
  <DocSecurity>0</DocSecurity>
  <Lines>45</Lines>
  <Paragraphs>12</Paragraphs>
  <ScaleCrop>false</ScaleCrop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История</cp:lastModifiedBy>
  <cp:revision>8</cp:revision>
  <dcterms:created xsi:type="dcterms:W3CDTF">2021-09-07T08:05:00Z</dcterms:created>
  <dcterms:modified xsi:type="dcterms:W3CDTF">2023-01-11T10:11:00Z</dcterms:modified>
</cp:coreProperties>
</file>